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A7F" w:rsidRPr="005252B0" w:rsidRDefault="00E02A7F" w:rsidP="00EE3EE4">
      <w:pPr>
        <w:spacing w:before="100" w:beforeAutospacing="1" w:after="100" w:afterAutospacing="1" w:line="240" w:lineRule="auto"/>
        <w:jc w:val="center"/>
        <w:outlineLvl w:val="0"/>
        <w:rPr>
          <w:rFonts w:ascii="Times New Roman" w:hAnsi="Times New Roman"/>
          <w:b/>
          <w:i/>
          <w:sz w:val="40"/>
          <w:szCs w:val="40"/>
        </w:rPr>
      </w:pPr>
      <w:r>
        <w:rPr>
          <w:rFonts w:ascii="Times New Roman" w:hAnsi="Times New Roman"/>
          <w:b/>
          <w:i/>
          <w:sz w:val="40"/>
          <w:szCs w:val="40"/>
        </w:rPr>
        <w:t>Helovino šventės scenarijus</w:t>
      </w:r>
    </w:p>
    <w:p w:rsidR="00E02A7F" w:rsidRPr="005252B0" w:rsidRDefault="00E02A7F" w:rsidP="005252B0">
      <w:pPr>
        <w:spacing w:before="100" w:beforeAutospacing="1" w:after="100" w:afterAutospacing="1" w:line="240" w:lineRule="auto"/>
        <w:rPr>
          <w:rFonts w:ascii="Arial" w:hAnsi="Arial" w:cs="Arial"/>
          <w:color w:val="333333"/>
          <w:sz w:val="20"/>
          <w:szCs w:val="20"/>
        </w:rPr>
      </w:pPr>
      <w:r w:rsidRPr="005252B0">
        <w:rPr>
          <w:rFonts w:ascii="Times New Roman" w:hAnsi="Times New Roman"/>
          <w:sz w:val="32"/>
          <w:szCs w:val="32"/>
        </w:rPr>
        <w:t>1</w:t>
      </w:r>
      <w:r w:rsidRPr="005252B0">
        <w:rPr>
          <w:rFonts w:ascii="Times New Roman" w:hAnsi="Times New Roman"/>
          <w:sz w:val="24"/>
          <w:szCs w:val="24"/>
        </w:rPr>
        <w:t>.</w:t>
      </w:r>
      <w:r w:rsidRPr="005252B0">
        <w:rPr>
          <w:rFonts w:ascii="Arial" w:hAnsi="Arial" w:cs="Arial"/>
          <w:b/>
          <w:bCs/>
          <w:color w:val="333333"/>
          <w:sz w:val="20"/>
        </w:rPr>
        <w:t xml:space="preserve"> Siaubo kambarys</w:t>
      </w:r>
    </w:p>
    <w:p w:rsidR="00E02A7F" w:rsidRPr="005252B0" w:rsidRDefault="00E02A7F" w:rsidP="005252B0">
      <w:pPr>
        <w:spacing w:line="240" w:lineRule="auto"/>
        <w:rPr>
          <w:rFonts w:ascii="Arial" w:hAnsi="Arial" w:cs="Arial"/>
          <w:color w:val="333333"/>
          <w:sz w:val="20"/>
          <w:szCs w:val="20"/>
        </w:rPr>
      </w:pPr>
      <w:r w:rsidRPr="005252B0">
        <w:rPr>
          <w:sz w:val="24"/>
          <w:szCs w:val="24"/>
        </w:rPr>
        <w:t>Vaikai  traukia burtus,</w:t>
      </w:r>
      <w:r w:rsidRPr="005252B0">
        <w:rPr>
          <w:rFonts w:ascii="Arial" w:hAnsi="Arial" w:cs="Arial"/>
          <w:color w:val="333333"/>
          <w:sz w:val="20"/>
          <w:szCs w:val="20"/>
        </w:rPr>
        <w:t xml:space="preserve"> kokia eilės tvarka jie eis į siaubo klasę.</w:t>
      </w:r>
    </w:p>
    <w:p w:rsidR="00E02A7F" w:rsidRPr="005252B0" w:rsidRDefault="00E02A7F" w:rsidP="005252B0">
      <w:pPr>
        <w:spacing w:line="240" w:lineRule="auto"/>
        <w:rPr>
          <w:rFonts w:ascii="Arial" w:hAnsi="Arial" w:cs="Arial"/>
          <w:color w:val="333333"/>
          <w:sz w:val="20"/>
          <w:szCs w:val="20"/>
        </w:rPr>
      </w:pPr>
      <w:r w:rsidRPr="005252B0">
        <w:rPr>
          <w:rFonts w:ascii="Arial" w:hAnsi="Arial" w:cs="Arial"/>
          <w:color w:val="333333"/>
          <w:sz w:val="20"/>
          <w:szCs w:val="20"/>
        </w:rPr>
        <w:t>Vaikai išeina iš klasės, laukia už durų, kol  mokytoja pakvies.</w:t>
      </w:r>
    </w:p>
    <w:p w:rsidR="00E02A7F" w:rsidRPr="00547AF6" w:rsidRDefault="00E02A7F" w:rsidP="005252B0">
      <w:pPr>
        <w:spacing w:line="240" w:lineRule="auto"/>
        <w:rPr>
          <w:rFonts w:ascii="Arial" w:hAnsi="Arial" w:cs="Arial"/>
          <w:color w:val="333333"/>
          <w:sz w:val="20"/>
          <w:szCs w:val="20"/>
          <w:lang w:val="fr-FR"/>
        </w:rPr>
      </w:pPr>
      <w:r w:rsidRPr="00547AF6">
        <w:rPr>
          <w:rFonts w:ascii="Arial" w:hAnsi="Arial" w:cs="Arial"/>
          <w:color w:val="333333"/>
          <w:sz w:val="20"/>
          <w:szCs w:val="20"/>
          <w:lang w:val="fr-FR"/>
        </w:rPr>
        <w:t>Klasėje lieka vedantieji Prie durų mokytoja.</w:t>
      </w:r>
    </w:p>
    <w:p w:rsidR="00E02A7F" w:rsidRPr="005252B0" w:rsidRDefault="00E02A7F" w:rsidP="005252B0">
      <w:pPr>
        <w:spacing w:line="240" w:lineRule="auto"/>
        <w:rPr>
          <w:rFonts w:ascii="Arial" w:hAnsi="Arial" w:cs="Arial"/>
          <w:color w:val="333333"/>
          <w:sz w:val="20"/>
          <w:szCs w:val="20"/>
          <w:lang w:val="lt-LT"/>
        </w:rPr>
      </w:pPr>
      <w:r w:rsidRPr="00547AF6">
        <w:rPr>
          <w:rFonts w:ascii="Arial" w:hAnsi="Arial" w:cs="Arial"/>
          <w:color w:val="333333"/>
          <w:sz w:val="20"/>
          <w:szCs w:val="20"/>
          <w:lang w:val="fr-FR"/>
        </w:rPr>
        <w:t xml:space="preserve">Vedantieji persirengia, užtraukia langų roletus, uždega moliūgą, žvakes.Padengia stalą. </w:t>
      </w:r>
      <w:r w:rsidRPr="005252B0">
        <w:rPr>
          <w:rFonts w:ascii="Arial" w:hAnsi="Arial" w:cs="Arial"/>
          <w:color w:val="333333"/>
          <w:sz w:val="20"/>
          <w:szCs w:val="20"/>
        </w:rPr>
        <w:t>Įjungia muziką.</w:t>
      </w:r>
    </w:p>
    <w:p w:rsidR="00E02A7F" w:rsidRPr="005252B0" w:rsidRDefault="00E02A7F" w:rsidP="005252B0">
      <w:pPr>
        <w:spacing w:line="240" w:lineRule="auto"/>
        <w:rPr>
          <w:rFonts w:ascii="Arial" w:hAnsi="Arial" w:cs="Arial"/>
          <w:color w:val="333333"/>
          <w:sz w:val="20"/>
          <w:szCs w:val="20"/>
        </w:rPr>
      </w:pPr>
      <w:r w:rsidRPr="005252B0">
        <w:rPr>
          <w:rFonts w:ascii="Arial" w:hAnsi="Arial" w:cs="Arial"/>
          <w:color w:val="333333"/>
          <w:sz w:val="20"/>
          <w:szCs w:val="20"/>
        </w:rPr>
        <w:t>Vaikai tvarkingai eilute užeina į klasę.</w:t>
      </w:r>
    </w:p>
    <w:p w:rsidR="00E02A7F" w:rsidRPr="005252B0" w:rsidRDefault="00E02A7F" w:rsidP="00EE3EE4">
      <w:pPr>
        <w:spacing w:line="240" w:lineRule="auto"/>
        <w:outlineLvl w:val="0"/>
        <w:rPr>
          <w:rFonts w:ascii="Arial" w:hAnsi="Arial" w:cs="Arial"/>
          <w:b/>
          <w:color w:val="333333"/>
          <w:sz w:val="24"/>
          <w:szCs w:val="24"/>
        </w:rPr>
      </w:pPr>
      <w:r w:rsidRPr="005252B0">
        <w:rPr>
          <w:rFonts w:ascii="Arial" w:hAnsi="Arial" w:cs="Arial"/>
          <w:b/>
          <w:color w:val="333333"/>
          <w:sz w:val="24"/>
          <w:szCs w:val="24"/>
        </w:rPr>
        <w:t>Visą laiką groja muzika.</w:t>
      </w:r>
    </w:p>
    <w:p w:rsidR="00E02A7F" w:rsidRPr="005252B0" w:rsidRDefault="00E02A7F" w:rsidP="005252B0">
      <w:pPr>
        <w:spacing w:line="240" w:lineRule="auto"/>
        <w:rPr>
          <w:rFonts w:ascii="Arial" w:hAnsi="Arial" w:cs="Arial"/>
          <w:color w:val="333333"/>
          <w:sz w:val="20"/>
          <w:szCs w:val="20"/>
          <w:lang w:val="lt-LT"/>
        </w:rPr>
      </w:pPr>
      <w:r w:rsidRPr="005252B0">
        <w:rPr>
          <w:rFonts w:ascii="Arial" w:hAnsi="Arial" w:cs="Arial"/>
          <w:color w:val="333333"/>
          <w:sz w:val="32"/>
          <w:szCs w:val="32"/>
        </w:rPr>
        <w:t>2</w:t>
      </w:r>
      <w:r w:rsidRPr="005252B0">
        <w:rPr>
          <w:rFonts w:ascii="Arial" w:hAnsi="Arial" w:cs="Arial"/>
          <w:color w:val="333333"/>
          <w:sz w:val="20"/>
          <w:szCs w:val="20"/>
        </w:rPr>
        <w:t>.Įjungiama šviesa. Vaikai atsisėda į savo vietas. Užsideda kaukes. Kiekvienas vaikas pasako savo kaukės pavadinimą. Kieno kaukė šiurpesnė? ( balsuoja klasė). Laimi tas vaikas, kuris surenka daugiausiai balsų. Gauna medalį</w:t>
      </w:r>
      <w:r w:rsidRPr="005252B0">
        <w:rPr>
          <w:rFonts w:ascii="Arial" w:hAnsi="Arial" w:cs="Arial"/>
          <w:color w:val="333333"/>
          <w:sz w:val="20"/>
          <w:szCs w:val="20"/>
          <w:lang w:val="lt-LT"/>
        </w:rPr>
        <w:t>.</w:t>
      </w:r>
    </w:p>
    <w:p w:rsidR="00E02A7F" w:rsidRPr="005252B0" w:rsidRDefault="00E02A7F" w:rsidP="00EE3EE4">
      <w:pPr>
        <w:spacing w:line="240" w:lineRule="auto"/>
        <w:outlineLvl w:val="0"/>
        <w:rPr>
          <w:rFonts w:ascii="Arial" w:hAnsi="Arial" w:cs="Arial"/>
          <w:color w:val="333333"/>
          <w:sz w:val="20"/>
          <w:szCs w:val="20"/>
        </w:rPr>
      </w:pPr>
      <w:r w:rsidRPr="005252B0">
        <w:rPr>
          <w:rFonts w:ascii="Arial" w:hAnsi="Arial" w:cs="Arial"/>
          <w:color w:val="333333"/>
          <w:sz w:val="32"/>
          <w:szCs w:val="32"/>
        </w:rPr>
        <w:t>3</w:t>
      </w:r>
      <w:r w:rsidRPr="005252B0">
        <w:rPr>
          <w:rFonts w:ascii="Arial" w:hAnsi="Arial" w:cs="Arial"/>
          <w:color w:val="333333"/>
          <w:sz w:val="20"/>
          <w:szCs w:val="20"/>
        </w:rPr>
        <w:t>.Pasakoja apie Hel</w:t>
      </w:r>
      <w:r>
        <w:rPr>
          <w:rFonts w:ascii="Arial" w:hAnsi="Arial" w:cs="Arial"/>
          <w:color w:val="333333"/>
          <w:sz w:val="20"/>
          <w:szCs w:val="20"/>
        </w:rPr>
        <w:t>oviną. Skaito vedantieji.</w:t>
      </w:r>
    </w:p>
    <w:p w:rsidR="00E02A7F" w:rsidRPr="005252B0" w:rsidRDefault="00E02A7F" w:rsidP="005252B0">
      <w:pPr>
        <w:spacing w:line="240" w:lineRule="auto"/>
        <w:rPr>
          <w:rFonts w:ascii="Arial" w:hAnsi="Arial" w:cs="Arial"/>
          <w:sz w:val="24"/>
          <w:szCs w:val="24"/>
        </w:rPr>
      </w:pPr>
      <w:r>
        <w:rPr>
          <w:rFonts w:ascii="Arial" w:hAnsi="Arial" w:cs="Arial"/>
          <w:sz w:val="24"/>
          <w:szCs w:val="24"/>
        </w:rPr>
        <w:t>Vedantysis:</w:t>
      </w:r>
    </w:p>
    <w:p w:rsidR="00E02A7F" w:rsidRPr="005252B0" w:rsidRDefault="00E02A7F" w:rsidP="005252B0">
      <w:pPr>
        <w:spacing w:line="240" w:lineRule="auto"/>
        <w:rPr>
          <w:rFonts w:ascii="Arial" w:hAnsi="Arial" w:cs="Arial"/>
        </w:rPr>
      </w:pPr>
      <w:r w:rsidRPr="005252B0">
        <w:rPr>
          <w:rFonts w:ascii="Arial" w:hAnsi="Arial" w:cs="Arial"/>
        </w:rPr>
        <w:t>Helovinas – tai pabaisų ir numirėlių šventė.</w:t>
      </w:r>
    </w:p>
    <w:p w:rsidR="00E02A7F" w:rsidRPr="005252B0" w:rsidRDefault="00E02A7F" w:rsidP="005252B0">
      <w:pPr>
        <w:spacing w:before="100" w:beforeAutospacing="1" w:after="100" w:afterAutospacing="1" w:line="240" w:lineRule="auto"/>
        <w:rPr>
          <w:rFonts w:ascii="Tahoma" w:hAnsi="Tahoma" w:cs="Tahoma"/>
          <w:color w:val="000000"/>
        </w:rPr>
      </w:pPr>
      <w:r w:rsidRPr="005252B0">
        <w:rPr>
          <w:rFonts w:ascii="Tahoma" w:hAnsi="Tahoma" w:cs="Tahoma"/>
          <w:color w:val="000000"/>
        </w:rPr>
        <w:t>Kai kuriose istorijose pasakojama, kad tą dieną atsiskyrusios nuo kūno dvasios ir tos, kurios mirė per praėjusius metus, grįžta, ieškodamos kūnų, kuriuos galėtų apsėsti per ateinančius metus. Buvo tikima, kad tai vienintelė sielų viltis įgauti pomirtinį gyvenimą. Visi erdvės ir laiko dėsniai šiuo metu nustodavo galioti ir tai leisdavo dvasių pasauliui susimaišyti su gyvųjų pasauliu.</w:t>
      </w:r>
    </w:p>
    <w:p w:rsidR="00E02A7F" w:rsidRPr="005252B0" w:rsidRDefault="00E02A7F" w:rsidP="00EE3EE4">
      <w:pPr>
        <w:spacing w:before="100" w:beforeAutospacing="1" w:after="100" w:afterAutospacing="1" w:line="240" w:lineRule="auto"/>
        <w:outlineLvl w:val="0"/>
        <w:rPr>
          <w:rFonts w:ascii="Tahoma" w:hAnsi="Tahoma" w:cs="Tahoma"/>
          <w:color w:val="000000"/>
        </w:rPr>
      </w:pPr>
      <w:r>
        <w:rPr>
          <w:rFonts w:ascii="Tahoma" w:hAnsi="Tahoma" w:cs="Tahoma"/>
          <w:color w:val="000000"/>
        </w:rPr>
        <w:t>Vedančioji</w:t>
      </w:r>
      <w:r w:rsidRPr="005252B0">
        <w:rPr>
          <w:rFonts w:ascii="Tahoma" w:hAnsi="Tahoma" w:cs="Tahoma"/>
          <w:color w:val="000000"/>
        </w:rPr>
        <w:t>:</w:t>
      </w:r>
    </w:p>
    <w:p w:rsidR="00E02A7F" w:rsidRPr="005252B0" w:rsidRDefault="00E02A7F" w:rsidP="005252B0">
      <w:pPr>
        <w:spacing w:before="100" w:beforeAutospacing="1" w:after="100" w:afterAutospacing="1" w:line="240" w:lineRule="auto"/>
        <w:rPr>
          <w:rFonts w:ascii="Tahoma" w:hAnsi="Tahoma" w:cs="Tahoma"/>
          <w:color w:val="000000"/>
        </w:rPr>
      </w:pPr>
      <w:r w:rsidRPr="005252B0">
        <w:rPr>
          <w:rFonts w:ascii="Tahoma" w:hAnsi="Tahoma" w:cs="Tahoma"/>
          <w:color w:val="000000"/>
        </w:rPr>
        <w:t>Aišku, kad gyvieji nenorėjo būti apsėsti dvasių. Taigi spalio 31-osios naktį kaimo gyventojai užgesindavo ugnį savo namuose, kad jie taptų šalti ir nemalonūs. Tuomet jie apsirengdavo šėtoniškais bjauriais drabužiais ir triukšmingai žygiuodavo po kaimą, stengdavosi atbaidyti dvasias, kurios ieško gyvų kūnų.</w:t>
      </w:r>
    </w:p>
    <w:p w:rsidR="00E02A7F" w:rsidRPr="005252B0" w:rsidRDefault="00E02A7F" w:rsidP="005252B0">
      <w:pPr>
        <w:spacing w:before="100" w:beforeAutospacing="1" w:after="100" w:afterAutospacing="1" w:line="240" w:lineRule="auto"/>
        <w:rPr>
          <w:rFonts w:ascii="Tahoma" w:hAnsi="Tahoma" w:cs="Tahoma"/>
          <w:color w:val="000000"/>
        </w:rPr>
      </w:pPr>
      <w:r w:rsidRPr="005252B0">
        <w:rPr>
          <w:rFonts w:ascii="Tahoma" w:hAnsi="Tahoma" w:cs="Tahoma"/>
          <w:color w:val="000000"/>
        </w:rPr>
        <w:t>Šventųjų dieną, senovės krikščionis vaikščiodavo iš kaimo į kaimą prašydami „dvasios pyrago“, padaryto iš kvadratinių duonos gabalėlių su serbentais ar razinomis.</w:t>
      </w:r>
    </w:p>
    <w:p w:rsidR="00E02A7F" w:rsidRPr="005252B0" w:rsidRDefault="00E02A7F" w:rsidP="00EE3EE4">
      <w:pPr>
        <w:spacing w:before="100" w:beforeAutospacing="1" w:after="100" w:afterAutospacing="1" w:line="240" w:lineRule="auto"/>
        <w:outlineLvl w:val="0"/>
        <w:rPr>
          <w:rFonts w:ascii="Tahoma" w:hAnsi="Tahoma" w:cs="Tahoma"/>
          <w:color w:val="000000"/>
          <w:sz w:val="24"/>
          <w:szCs w:val="24"/>
        </w:rPr>
      </w:pPr>
      <w:r>
        <w:rPr>
          <w:rFonts w:ascii="Tahoma" w:hAnsi="Tahoma" w:cs="Tahoma"/>
          <w:color w:val="000000"/>
          <w:sz w:val="24"/>
          <w:szCs w:val="24"/>
        </w:rPr>
        <w:t>Vedantysis</w:t>
      </w:r>
      <w:r w:rsidRPr="005252B0">
        <w:rPr>
          <w:rFonts w:ascii="Tahoma" w:hAnsi="Tahoma" w:cs="Tahoma"/>
          <w:color w:val="000000"/>
          <w:sz w:val="24"/>
          <w:szCs w:val="24"/>
        </w:rPr>
        <w:t>:</w:t>
      </w:r>
    </w:p>
    <w:p w:rsidR="00E02A7F" w:rsidRPr="005252B0" w:rsidRDefault="00E02A7F" w:rsidP="005252B0">
      <w:pPr>
        <w:spacing w:before="100" w:beforeAutospacing="1" w:after="100" w:afterAutospacing="1" w:line="240" w:lineRule="auto"/>
        <w:rPr>
          <w:rFonts w:ascii="Tahoma" w:hAnsi="Tahoma" w:cs="Tahoma"/>
          <w:color w:val="000000"/>
        </w:rPr>
      </w:pPr>
      <w:r w:rsidRPr="005252B0">
        <w:rPr>
          <w:rFonts w:ascii="Tahoma" w:hAnsi="Tahoma" w:cs="Tahoma"/>
          <w:color w:val="000000"/>
        </w:rPr>
        <w:t xml:space="preserve">Kuo daugiau pyrago elgetautojai gaudavo, tuo daugiau maldų jie pažadėdavo sušnekėti už davusiųjų žmonių artimųjų sielas. </w:t>
      </w:r>
    </w:p>
    <w:p w:rsidR="00E02A7F" w:rsidRPr="005252B0" w:rsidRDefault="00E02A7F" w:rsidP="005252B0">
      <w:pPr>
        <w:spacing w:before="100" w:beforeAutospacing="1" w:after="100" w:afterAutospacing="1" w:line="240" w:lineRule="auto"/>
        <w:rPr>
          <w:rFonts w:ascii="Tahoma" w:hAnsi="Tahoma" w:cs="Tahoma"/>
          <w:color w:val="000000"/>
          <w:sz w:val="18"/>
          <w:szCs w:val="18"/>
        </w:rPr>
      </w:pPr>
    </w:p>
    <w:p w:rsidR="00E02A7F" w:rsidRPr="005252B0" w:rsidRDefault="00E02A7F" w:rsidP="005252B0">
      <w:pPr>
        <w:spacing w:line="240" w:lineRule="auto"/>
        <w:rPr>
          <w:rFonts w:ascii="Arial" w:hAnsi="Arial" w:cs="Arial"/>
          <w:color w:val="333333"/>
          <w:sz w:val="20"/>
          <w:szCs w:val="20"/>
        </w:rPr>
      </w:pPr>
    </w:p>
    <w:p w:rsidR="00E02A7F" w:rsidRPr="00547AF6" w:rsidRDefault="00E02A7F" w:rsidP="005252B0">
      <w:pPr>
        <w:spacing w:line="240" w:lineRule="auto"/>
        <w:rPr>
          <w:rFonts w:ascii="Arial" w:hAnsi="Arial" w:cs="Arial"/>
          <w:color w:val="333333"/>
          <w:sz w:val="20"/>
          <w:szCs w:val="20"/>
          <w:lang w:val="fr-FR"/>
        </w:rPr>
      </w:pPr>
      <w:r w:rsidRPr="005252B0">
        <w:rPr>
          <w:rFonts w:ascii="Arial" w:hAnsi="Arial" w:cs="Arial"/>
          <w:color w:val="333333"/>
          <w:sz w:val="32"/>
          <w:szCs w:val="32"/>
        </w:rPr>
        <w:t>4</w:t>
      </w:r>
      <w:r w:rsidRPr="005252B0">
        <w:rPr>
          <w:rFonts w:ascii="Arial" w:hAnsi="Arial" w:cs="Arial"/>
          <w:color w:val="333333"/>
          <w:sz w:val="20"/>
          <w:szCs w:val="20"/>
        </w:rPr>
        <w:t xml:space="preserve">. Kiekviena eilė- komanda, išsirenka savo kapitoną. </w:t>
      </w:r>
      <w:r>
        <w:rPr>
          <w:rFonts w:ascii="Arial" w:hAnsi="Arial" w:cs="Arial"/>
          <w:color w:val="333333"/>
          <w:sz w:val="20"/>
          <w:szCs w:val="20"/>
          <w:lang w:val="fr-FR"/>
        </w:rPr>
        <w:t>Sugalvoja</w:t>
      </w:r>
      <w:r w:rsidRPr="00547AF6">
        <w:rPr>
          <w:rFonts w:ascii="Arial" w:hAnsi="Arial" w:cs="Arial"/>
          <w:color w:val="333333"/>
          <w:sz w:val="20"/>
          <w:szCs w:val="20"/>
          <w:lang w:val="fr-FR"/>
        </w:rPr>
        <w:t xml:space="preserve"> komandos pavadinimą. </w:t>
      </w:r>
    </w:p>
    <w:p w:rsidR="00E02A7F" w:rsidRPr="00547AF6" w:rsidRDefault="00E02A7F" w:rsidP="00EE3EE4">
      <w:pPr>
        <w:spacing w:line="240" w:lineRule="auto"/>
        <w:outlineLvl w:val="0"/>
        <w:rPr>
          <w:rFonts w:ascii="Arial" w:hAnsi="Arial" w:cs="Arial"/>
          <w:b/>
          <w:color w:val="333333"/>
          <w:sz w:val="20"/>
          <w:szCs w:val="20"/>
          <w:lang w:val="fr-FR"/>
        </w:rPr>
      </w:pPr>
      <w:r>
        <w:rPr>
          <w:rFonts w:ascii="Arial" w:hAnsi="Arial" w:cs="Arial"/>
          <w:b/>
          <w:color w:val="333333"/>
          <w:sz w:val="20"/>
          <w:szCs w:val="20"/>
          <w:lang w:val="fr-FR"/>
        </w:rPr>
        <w:t>Vedantieji</w:t>
      </w:r>
      <w:r w:rsidRPr="00547AF6">
        <w:rPr>
          <w:rFonts w:ascii="Arial" w:hAnsi="Arial" w:cs="Arial"/>
          <w:b/>
          <w:color w:val="333333"/>
          <w:sz w:val="20"/>
          <w:szCs w:val="20"/>
          <w:lang w:val="fr-FR"/>
        </w:rPr>
        <w:t xml:space="preserve"> visus balus užrašo lentoje.</w:t>
      </w:r>
    </w:p>
    <w:p w:rsidR="00E02A7F" w:rsidRPr="00547AF6" w:rsidRDefault="00E02A7F" w:rsidP="005252B0">
      <w:pPr>
        <w:spacing w:line="240" w:lineRule="auto"/>
        <w:rPr>
          <w:rFonts w:ascii="Arial" w:hAnsi="Arial" w:cs="Arial"/>
          <w:color w:val="333333"/>
          <w:sz w:val="20"/>
          <w:szCs w:val="20"/>
          <w:lang w:val="fr-FR"/>
        </w:rPr>
      </w:pPr>
      <w:r w:rsidRPr="00547AF6">
        <w:rPr>
          <w:rFonts w:ascii="Arial" w:hAnsi="Arial" w:cs="Arial"/>
          <w:color w:val="333333"/>
          <w:sz w:val="32"/>
          <w:szCs w:val="32"/>
          <w:lang w:val="fr-FR"/>
        </w:rPr>
        <w:t>5</w:t>
      </w:r>
      <w:r w:rsidRPr="00547AF6">
        <w:rPr>
          <w:rFonts w:ascii="Arial" w:hAnsi="Arial" w:cs="Arial"/>
          <w:color w:val="333333"/>
          <w:sz w:val="20"/>
          <w:szCs w:val="20"/>
          <w:lang w:val="fr-FR"/>
        </w:rPr>
        <w:t>.Kapitonai gauna užduoti sudėliot  Helovino pūzlę. Kas greičiau? Gauna 2 taškus.</w:t>
      </w:r>
    </w:p>
    <w:p w:rsidR="00E02A7F" w:rsidRPr="00547AF6" w:rsidRDefault="00E02A7F" w:rsidP="005252B0">
      <w:pPr>
        <w:spacing w:before="100" w:beforeAutospacing="1" w:after="100" w:afterAutospacing="1" w:line="240" w:lineRule="auto"/>
        <w:rPr>
          <w:rFonts w:ascii="Arial" w:hAnsi="Arial" w:cs="Arial"/>
          <w:color w:val="333333"/>
          <w:sz w:val="20"/>
          <w:szCs w:val="20"/>
          <w:lang w:val="fr-FR"/>
        </w:rPr>
      </w:pPr>
    </w:p>
    <w:p w:rsidR="00E02A7F" w:rsidRPr="00547AF6" w:rsidRDefault="00E02A7F" w:rsidP="00EE3EE4">
      <w:pPr>
        <w:spacing w:before="100" w:beforeAutospacing="1" w:after="100" w:afterAutospacing="1" w:line="240" w:lineRule="auto"/>
        <w:outlineLvl w:val="0"/>
        <w:rPr>
          <w:rFonts w:ascii="Arial" w:hAnsi="Arial" w:cs="Arial"/>
          <w:color w:val="333333"/>
          <w:sz w:val="20"/>
          <w:szCs w:val="20"/>
          <w:lang w:val="fr-FR"/>
        </w:rPr>
      </w:pPr>
      <w:r w:rsidRPr="00547AF6">
        <w:rPr>
          <w:rFonts w:ascii="Arial" w:hAnsi="Arial" w:cs="Arial"/>
          <w:color w:val="333333"/>
          <w:sz w:val="32"/>
          <w:szCs w:val="32"/>
          <w:lang w:val="fr-FR"/>
        </w:rPr>
        <w:t>6</w:t>
      </w:r>
      <w:r w:rsidRPr="00547AF6">
        <w:rPr>
          <w:rFonts w:ascii="Arial" w:hAnsi="Arial" w:cs="Arial"/>
          <w:color w:val="333333"/>
          <w:sz w:val="20"/>
          <w:szCs w:val="20"/>
          <w:lang w:val="fr-FR"/>
        </w:rPr>
        <w:t>.</w:t>
      </w:r>
      <w:r w:rsidRPr="00547AF6">
        <w:rPr>
          <w:rFonts w:ascii="Arial" w:hAnsi="Arial" w:cs="Arial"/>
          <w:b/>
          <w:bCs/>
          <w:color w:val="333333"/>
          <w:sz w:val="20"/>
          <w:lang w:val="fr-FR"/>
        </w:rPr>
        <w:t xml:space="preserve"> Šiurpusis maišelis</w:t>
      </w:r>
    </w:p>
    <w:p w:rsidR="00E02A7F" w:rsidRPr="00547AF6" w:rsidRDefault="00E02A7F" w:rsidP="005252B0">
      <w:pPr>
        <w:spacing w:line="240" w:lineRule="auto"/>
        <w:rPr>
          <w:rFonts w:ascii="Arial" w:hAnsi="Arial" w:cs="Arial"/>
          <w:color w:val="333333"/>
          <w:sz w:val="20"/>
          <w:szCs w:val="20"/>
          <w:lang w:val="fr-FR"/>
        </w:rPr>
      </w:pPr>
      <w:r>
        <w:rPr>
          <w:rFonts w:ascii="Arial" w:hAnsi="Arial" w:cs="Arial"/>
          <w:color w:val="333333"/>
          <w:sz w:val="20"/>
          <w:szCs w:val="20"/>
          <w:lang w:val="fr-FR"/>
        </w:rPr>
        <w:t>Vedantysis</w:t>
      </w:r>
      <w:r w:rsidRPr="00547AF6">
        <w:rPr>
          <w:rFonts w:ascii="Arial" w:hAnsi="Arial" w:cs="Arial"/>
          <w:color w:val="333333"/>
          <w:sz w:val="20"/>
          <w:szCs w:val="20"/>
          <w:lang w:val="fr-FR"/>
        </w:rPr>
        <w:t xml:space="preserve"> papasakoja kokią nors šiurpią istoriją, kaip gavote šį maišelį (jums jį padavė naktį atėjęs vaiduoklis, radote kapinėse ir pan.). Išklausę istorijos  kiekvieną komandą pasirenka vaiką ,kuris kiša ranką į maišelį ir paima vieną iš daiktų. Neištraukdamas rankos jį apčiupinėja ir pamėgina atspėti, koks vaiduokliškas daiktas jame yra (pvz. džiovinta slyva – sudžiuvusi negyvėlio akis, suvytusi morka – negyvėlio pirštas ir kt.), papasakoja savo sukurtą siaubo istoriją, kaip tas daiktas pateko į maišelį, o galiausiai ištraukia ir parodo, kas tai yra. Po to ateina eilė kitam dalyviui trau</w:t>
      </w:r>
      <w:r>
        <w:rPr>
          <w:rFonts w:ascii="Arial" w:hAnsi="Arial" w:cs="Arial"/>
          <w:color w:val="333333"/>
          <w:sz w:val="20"/>
          <w:szCs w:val="20"/>
          <w:lang w:val="fr-FR"/>
        </w:rPr>
        <w:t>kti kitą daiktą. Kas šiurpiau pa</w:t>
      </w:r>
      <w:r w:rsidRPr="00547AF6">
        <w:rPr>
          <w:rFonts w:ascii="Arial" w:hAnsi="Arial" w:cs="Arial"/>
          <w:color w:val="333333"/>
          <w:sz w:val="20"/>
          <w:szCs w:val="20"/>
          <w:lang w:val="fr-FR"/>
        </w:rPr>
        <w:t xml:space="preserve">pasakos. </w:t>
      </w:r>
      <w:r w:rsidRPr="005252B0">
        <w:rPr>
          <w:rFonts w:ascii="Arial" w:hAnsi="Arial" w:cs="Arial"/>
          <w:color w:val="333333"/>
          <w:sz w:val="20"/>
          <w:szCs w:val="20"/>
        </w:rPr>
        <w:sym w:font="Wingdings" w:char="F04A"/>
      </w:r>
      <w:r w:rsidRPr="00547AF6">
        <w:rPr>
          <w:rFonts w:ascii="Arial" w:hAnsi="Arial" w:cs="Arial"/>
          <w:color w:val="333333"/>
          <w:sz w:val="20"/>
          <w:szCs w:val="20"/>
          <w:lang w:val="fr-FR"/>
        </w:rPr>
        <w:t xml:space="preserve"> Gauna 5 taškus.</w:t>
      </w:r>
    </w:p>
    <w:p w:rsidR="00E02A7F" w:rsidRPr="00547AF6" w:rsidRDefault="00E02A7F" w:rsidP="00EE3EE4">
      <w:pPr>
        <w:spacing w:before="100" w:beforeAutospacing="1" w:after="100" w:afterAutospacing="1" w:line="240" w:lineRule="auto"/>
        <w:outlineLvl w:val="0"/>
        <w:rPr>
          <w:rFonts w:ascii="Arial" w:hAnsi="Arial" w:cs="Arial"/>
          <w:color w:val="333333"/>
          <w:sz w:val="20"/>
          <w:szCs w:val="20"/>
          <w:lang w:val="fr-FR"/>
        </w:rPr>
      </w:pPr>
      <w:r w:rsidRPr="00547AF6">
        <w:rPr>
          <w:rFonts w:ascii="Arial" w:hAnsi="Arial" w:cs="Arial"/>
          <w:color w:val="333333"/>
          <w:sz w:val="32"/>
          <w:szCs w:val="32"/>
          <w:lang w:val="fr-FR"/>
        </w:rPr>
        <w:t>7</w:t>
      </w:r>
      <w:r w:rsidRPr="00547AF6">
        <w:rPr>
          <w:rFonts w:ascii="Arial" w:hAnsi="Arial" w:cs="Arial"/>
          <w:color w:val="333333"/>
          <w:sz w:val="20"/>
          <w:szCs w:val="20"/>
          <w:lang w:val="fr-FR"/>
        </w:rPr>
        <w:t>.</w:t>
      </w:r>
      <w:r w:rsidRPr="00547AF6">
        <w:rPr>
          <w:rFonts w:ascii="Arial" w:hAnsi="Arial" w:cs="Arial"/>
          <w:b/>
          <w:bCs/>
          <w:color w:val="333333"/>
          <w:sz w:val="20"/>
          <w:lang w:val="fr-FR"/>
        </w:rPr>
        <w:t xml:space="preserve"> Mumija</w:t>
      </w:r>
    </w:p>
    <w:p w:rsidR="00E02A7F" w:rsidRPr="00547AF6" w:rsidRDefault="00E02A7F" w:rsidP="005252B0">
      <w:pPr>
        <w:spacing w:before="100" w:beforeAutospacing="1" w:after="100" w:afterAutospacing="1" w:line="240" w:lineRule="auto"/>
        <w:rPr>
          <w:rFonts w:ascii="Arial" w:hAnsi="Arial" w:cs="Arial"/>
          <w:color w:val="333333"/>
          <w:sz w:val="20"/>
          <w:szCs w:val="20"/>
          <w:lang w:val="fr-FR"/>
        </w:rPr>
      </w:pPr>
      <w:r w:rsidRPr="00547AF6">
        <w:rPr>
          <w:rFonts w:ascii="Arial" w:hAnsi="Arial" w:cs="Arial"/>
          <w:color w:val="333333"/>
          <w:sz w:val="20"/>
          <w:szCs w:val="20"/>
          <w:lang w:val="fr-FR"/>
        </w:rPr>
        <w:t xml:space="preserve">Jums prireiks 3ritinėlių tualetinio popieriaus( kiekvienai komandai po viena) </w:t>
      </w:r>
      <w:r w:rsidRPr="00547AF6">
        <w:rPr>
          <w:rFonts w:ascii="Arial" w:hAnsi="Arial" w:cs="Arial"/>
          <w:b/>
          <w:color w:val="333333"/>
          <w:sz w:val="20"/>
          <w:szCs w:val="20"/>
          <w:lang w:val="fr-FR"/>
        </w:rPr>
        <w:t xml:space="preserve">. </w:t>
      </w:r>
      <w:r w:rsidRPr="00547AF6">
        <w:rPr>
          <w:rFonts w:ascii="Arial" w:hAnsi="Arial" w:cs="Arial"/>
          <w:color w:val="333333"/>
          <w:sz w:val="20"/>
          <w:szCs w:val="20"/>
          <w:lang w:val="fr-FR"/>
        </w:rPr>
        <w:t>Iš kiekvienos komandos išeina po 2 žmonės.Vienas jų – Mumija, kitas – Egiptietis. Davus signalą, Egiptietis turi kuo greičiau apmuturiuoti Mumiją tualetiniu popieriumi nuo galvos iki kojų (akių, nosies ir burnos uždengti negalima). Laimi tas, kuris padaro Mumiją greičiausiai. Tik atsargiai: jei popierius suplyšta, komanda iškrenta iš žaidimo. Ir nepamirškite nufotografuoti rezultatų! Gauna 3 taškus.</w:t>
      </w:r>
    </w:p>
    <w:p w:rsidR="00E02A7F" w:rsidRPr="00547AF6" w:rsidRDefault="00E02A7F" w:rsidP="005252B0">
      <w:pPr>
        <w:spacing w:line="240" w:lineRule="auto"/>
        <w:rPr>
          <w:rFonts w:ascii="Arial" w:hAnsi="Arial" w:cs="Arial"/>
          <w:color w:val="333333"/>
          <w:sz w:val="20"/>
          <w:szCs w:val="20"/>
          <w:lang w:val="fr-FR"/>
        </w:rPr>
      </w:pPr>
      <w:r w:rsidRPr="00547AF6">
        <w:rPr>
          <w:rFonts w:ascii="Arial" w:hAnsi="Arial" w:cs="Arial"/>
          <w:color w:val="333333"/>
          <w:sz w:val="20"/>
          <w:szCs w:val="20"/>
          <w:lang w:val="fr-FR"/>
        </w:rPr>
        <w:t>Suskaičiuojami  visų komandų balai.</w:t>
      </w:r>
    </w:p>
    <w:p w:rsidR="00E02A7F" w:rsidRPr="00547AF6" w:rsidRDefault="00E02A7F" w:rsidP="005252B0">
      <w:pPr>
        <w:spacing w:line="240" w:lineRule="auto"/>
        <w:rPr>
          <w:rFonts w:ascii="Arial" w:hAnsi="Arial" w:cs="Arial"/>
          <w:color w:val="333333"/>
          <w:sz w:val="20"/>
          <w:szCs w:val="20"/>
          <w:lang w:val="fr-FR"/>
        </w:rPr>
      </w:pPr>
      <w:r w:rsidRPr="00547AF6">
        <w:rPr>
          <w:rFonts w:ascii="Arial" w:hAnsi="Arial" w:cs="Arial"/>
          <w:color w:val="333333"/>
          <w:sz w:val="20"/>
          <w:szCs w:val="20"/>
          <w:lang w:val="fr-FR"/>
        </w:rPr>
        <w:t>Pasveikinam laimėjusią komandą.</w:t>
      </w:r>
    </w:p>
    <w:p w:rsidR="00E02A7F" w:rsidRPr="00547AF6" w:rsidRDefault="00E02A7F" w:rsidP="005252B0">
      <w:pPr>
        <w:spacing w:line="240" w:lineRule="auto"/>
        <w:rPr>
          <w:rFonts w:ascii="Arial" w:hAnsi="Arial" w:cs="Arial"/>
          <w:color w:val="333333"/>
          <w:sz w:val="20"/>
          <w:szCs w:val="20"/>
          <w:lang w:val="fr-FR"/>
        </w:rPr>
      </w:pPr>
      <w:r w:rsidRPr="00547AF6">
        <w:rPr>
          <w:rFonts w:ascii="Arial" w:hAnsi="Arial" w:cs="Arial"/>
          <w:color w:val="333333"/>
          <w:sz w:val="20"/>
          <w:szCs w:val="20"/>
          <w:lang w:val="fr-FR"/>
        </w:rPr>
        <w:t>Gauna medaliukus.</w:t>
      </w:r>
    </w:p>
    <w:p w:rsidR="00E02A7F" w:rsidRPr="00547AF6" w:rsidRDefault="00E02A7F" w:rsidP="00EE3EE4">
      <w:pPr>
        <w:spacing w:before="100" w:beforeAutospacing="1" w:after="100" w:afterAutospacing="1" w:line="240" w:lineRule="auto"/>
        <w:outlineLvl w:val="0"/>
        <w:rPr>
          <w:rFonts w:ascii="Arial" w:hAnsi="Arial" w:cs="Arial"/>
          <w:color w:val="333333"/>
          <w:sz w:val="20"/>
          <w:szCs w:val="20"/>
          <w:lang w:val="fr-FR"/>
        </w:rPr>
      </w:pPr>
      <w:r w:rsidRPr="00547AF6">
        <w:rPr>
          <w:rFonts w:ascii="Arial" w:hAnsi="Arial" w:cs="Arial"/>
          <w:color w:val="333333"/>
          <w:sz w:val="32"/>
          <w:szCs w:val="32"/>
          <w:lang w:val="fr-FR"/>
        </w:rPr>
        <w:t>8</w:t>
      </w:r>
      <w:r w:rsidRPr="00547AF6">
        <w:rPr>
          <w:rFonts w:ascii="Arial" w:hAnsi="Arial" w:cs="Arial"/>
          <w:color w:val="333333"/>
          <w:sz w:val="20"/>
          <w:szCs w:val="20"/>
          <w:lang w:val="fr-FR"/>
        </w:rPr>
        <w:t>.</w:t>
      </w:r>
      <w:r w:rsidRPr="00547AF6">
        <w:rPr>
          <w:rFonts w:ascii="Arial" w:hAnsi="Arial" w:cs="Arial"/>
          <w:b/>
          <w:bCs/>
          <w:color w:val="333333"/>
          <w:sz w:val="20"/>
          <w:lang w:val="fr-FR"/>
        </w:rPr>
        <w:t xml:space="preserve"> Klajojanti ugnis</w:t>
      </w:r>
    </w:p>
    <w:p w:rsidR="00E02A7F" w:rsidRPr="00547AF6" w:rsidRDefault="00E02A7F" w:rsidP="005252B0">
      <w:pPr>
        <w:spacing w:line="240" w:lineRule="auto"/>
        <w:rPr>
          <w:rFonts w:ascii="Arial" w:hAnsi="Arial" w:cs="Arial"/>
          <w:color w:val="333333"/>
          <w:sz w:val="20"/>
          <w:szCs w:val="20"/>
          <w:lang w:val="fr-FR"/>
        </w:rPr>
      </w:pPr>
      <w:r w:rsidRPr="00547AF6">
        <w:rPr>
          <w:rFonts w:ascii="Arial" w:hAnsi="Arial" w:cs="Arial"/>
          <w:color w:val="333333"/>
          <w:sz w:val="20"/>
          <w:szCs w:val="20"/>
          <w:lang w:val="fr-FR"/>
        </w:rPr>
        <w:t>Išjungiama šviesa.</w:t>
      </w:r>
    </w:p>
    <w:p w:rsidR="00E02A7F" w:rsidRPr="00547AF6" w:rsidRDefault="00E02A7F" w:rsidP="005252B0">
      <w:pPr>
        <w:spacing w:line="240" w:lineRule="auto"/>
        <w:rPr>
          <w:rFonts w:ascii="Arial" w:hAnsi="Arial" w:cs="Arial"/>
          <w:color w:val="333333"/>
          <w:sz w:val="20"/>
          <w:szCs w:val="20"/>
          <w:lang w:val="fr-FR"/>
        </w:rPr>
      </w:pPr>
      <w:r w:rsidRPr="00547AF6">
        <w:rPr>
          <w:rFonts w:ascii="Arial" w:hAnsi="Arial" w:cs="Arial"/>
          <w:color w:val="333333"/>
          <w:sz w:val="20"/>
          <w:szCs w:val="20"/>
          <w:lang w:val="fr-FR"/>
        </w:rPr>
        <w:t xml:space="preserve">Jums prireiks vieno žaidėjo, kuris įjunginėtų ir </w:t>
      </w:r>
      <w:r>
        <w:rPr>
          <w:rFonts w:ascii="Arial" w:hAnsi="Arial" w:cs="Arial"/>
          <w:color w:val="333333"/>
          <w:sz w:val="20"/>
          <w:szCs w:val="20"/>
          <w:lang w:val="fr-FR"/>
        </w:rPr>
        <w:t>išjunginėtų muziką ( gali</w:t>
      </w:r>
      <w:r w:rsidRPr="00547AF6">
        <w:rPr>
          <w:rFonts w:ascii="Arial" w:hAnsi="Arial" w:cs="Arial"/>
          <w:color w:val="333333"/>
          <w:sz w:val="20"/>
          <w:szCs w:val="20"/>
          <w:lang w:val="fr-FR"/>
        </w:rPr>
        <w:t xml:space="preserve"> mokytoja). Tamsiame kambaryje žaidėjai susėda ratu. Vedantysis paduoda jiems uždegtą žibintą (arba nedidelį prožektorių). Kol groja muzika, žaidėjai perdavinėja žibintą ratu, iš rankų į rankas. Pas ką rankose bus žibintas </w:t>
      </w:r>
      <w:r>
        <w:rPr>
          <w:rFonts w:ascii="Arial" w:hAnsi="Arial" w:cs="Arial"/>
          <w:color w:val="333333"/>
          <w:sz w:val="20"/>
          <w:szCs w:val="20"/>
          <w:lang w:val="fr-FR"/>
        </w:rPr>
        <w:t>,</w:t>
      </w:r>
      <w:r w:rsidRPr="00547AF6">
        <w:rPr>
          <w:rFonts w:ascii="Arial" w:hAnsi="Arial" w:cs="Arial"/>
          <w:color w:val="333333"/>
          <w:sz w:val="20"/>
          <w:szCs w:val="20"/>
          <w:lang w:val="fr-FR"/>
        </w:rPr>
        <w:t xml:space="preserve">vedančiajam išjungus muziką, tas iškrenta iš žaidimo.Ir taip toliau. </w:t>
      </w:r>
    </w:p>
    <w:p w:rsidR="00E02A7F" w:rsidRPr="00547AF6" w:rsidRDefault="00E02A7F" w:rsidP="005252B0">
      <w:pPr>
        <w:spacing w:line="240" w:lineRule="auto"/>
        <w:rPr>
          <w:rFonts w:ascii="Arial" w:hAnsi="Arial" w:cs="Arial"/>
          <w:color w:val="333333"/>
          <w:sz w:val="20"/>
          <w:szCs w:val="20"/>
          <w:lang w:val="fr-FR"/>
        </w:rPr>
      </w:pPr>
      <w:r w:rsidRPr="00547AF6">
        <w:rPr>
          <w:rFonts w:ascii="Arial" w:hAnsi="Arial" w:cs="Arial"/>
          <w:color w:val="333333"/>
          <w:sz w:val="20"/>
          <w:szCs w:val="20"/>
          <w:lang w:val="fr-FR"/>
        </w:rPr>
        <w:t>Žaidžia ir vedantieji.</w:t>
      </w:r>
    </w:p>
    <w:p w:rsidR="00E02A7F" w:rsidRPr="00547AF6" w:rsidRDefault="00E02A7F" w:rsidP="005252B0">
      <w:pPr>
        <w:spacing w:line="240" w:lineRule="auto"/>
        <w:rPr>
          <w:rFonts w:ascii="Arial" w:hAnsi="Arial" w:cs="Arial"/>
          <w:color w:val="333333"/>
          <w:sz w:val="20"/>
          <w:szCs w:val="20"/>
          <w:lang w:val="fr-FR"/>
        </w:rPr>
      </w:pPr>
      <w:r w:rsidRPr="00547AF6">
        <w:rPr>
          <w:rFonts w:ascii="Arial" w:hAnsi="Arial" w:cs="Arial"/>
          <w:color w:val="333333"/>
          <w:sz w:val="20"/>
          <w:szCs w:val="20"/>
          <w:lang w:val="fr-FR"/>
        </w:rPr>
        <w:t>Žaidimui pasibaigus, vi</w:t>
      </w:r>
      <w:r>
        <w:rPr>
          <w:rFonts w:ascii="Arial" w:hAnsi="Arial" w:cs="Arial"/>
          <w:color w:val="333333"/>
          <w:sz w:val="20"/>
          <w:szCs w:val="20"/>
          <w:lang w:val="fr-FR"/>
        </w:rPr>
        <w:t>si vaikai apdovanojami .</w:t>
      </w:r>
    </w:p>
    <w:p w:rsidR="00E02A7F" w:rsidRPr="00547AF6" w:rsidRDefault="00E02A7F" w:rsidP="005252B0">
      <w:pPr>
        <w:spacing w:line="240" w:lineRule="auto"/>
        <w:rPr>
          <w:rFonts w:ascii="Arial" w:hAnsi="Arial" w:cs="Arial"/>
          <w:color w:val="333333"/>
          <w:sz w:val="20"/>
          <w:szCs w:val="20"/>
          <w:lang w:val="fr-FR"/>
        </w:rPr>
      </w:pPr>
    </w:p>
    <w:p w:rsidR="00E02A7F" w:rsidRPr="005252B0" w:rsidRDefault="00E02A7F" w:rsidP="00EE3EE4">
      <w:pPr>
        <w:spacing w:line="240" w:lineRule="auto"/>
        <w:outlineLvl w:val="0"/>
        <w:rPr>
          <w:sz w:val="24"/>
          <w:szCs w:val="24"/>
          <w:lang w:val="lt-LT"/>
        </w:rPr>
      </w:pPr>
      <w:r w:rsidRPr="005252B0">
        <w:rPr>
          <w:b/>
          <w:sz w:val="32"/>
          <w:szCs w:val="32"/>
          <w:lang w:val="lt-LT"/>
        </w:rPr>
        <w:t>9</w:t>
      </w:r>
      <w:r w:rsidRPr="005252B0">
        <w:rPr>
          <w:sz w:val="24"/>
          <w:szCs w:val="24"/>
          <w:lang w:val="lt-LT"/>
        </w:rPr>
        <w:t>. Vaišės.</w:t>
      </w:r>
    </w:p>
    <w:p w:rsidR="00E02A7F" w:rsidRDefault="00E02A7F" w:rsidP="005252B0">
      <w:pPr>
        <w:spacing w:line="240" w:lineRule="auto"/>
        <w:rPr>
          <w:sz w:val="24"/>
          <w:szCs w:val="24"/>
          <w:lang w:val="lt-LT"/>
        </w:rPr>
      </w:pPr>
      <w:r w:rsidRPr="005252B0">
        <w:rPr>
          <w:sz w:val="24"/>
          <w:szCs w:val="24"/>
          <w:lang w:val="lt-LT"/>
        </w:rPr>
        <w:t>Vaiduokliška puota. Gersim kraują.</w:t>
      </w:r>
    </w:p>
    <w:p w:rsidR="00E02A7F" w:rsidRPr="005252B0" w:rsidRDefault="00E02A7F" w:rsidP="005252B0">
      <w:pPr>
        <w:spacing w:line="240" w:lineRule="auto"/>
        <w:rPr>
          <w:sz w:val="24"/>
          <w:szCs w:val="24"/>
          <w:lang w:val="lt-LT"/>
        </w:rPr>
      </w:pPr>
    </w:p>
    <w:p w:rsidR="00E02A7F" w:rsidRPr="005252B0" w:rsidRDefault="00E02A7F" w:rsidP="005252B0">
      <w:pPr>
        <w:spacing w:line="240" w:lineRule="auto"/>
        <w:rPr>
          <w:sz w:val="24"/>
          <w:szCs w:val="24"/>
          <w:lang w:val="lt-LT"/>
        </w:rPr>
      </w:pPr>
      <w:r>
        <w:rPr>
          <w:sz w:val="24"/>
          <w:szCs w:val="24"/>
          <w:lang w:val="lt-LT"/>
        </w:rPr>
        <w:t xml:space="preserve">      Šventei r</w:t>
      </w:r>
      <w:r w:rsidRPr="005252B0">
        <w:rPr>
          <w:sz w:val="24"/>
          <w:szCs w:val="24"/>
          <w:lang w:val="lt-LT"/>
        </w:rPr>
        <w:t>eikės:</w:t>
      </w:r>
    </w:p>
    <w:p w:rsidR="00E02A7F" w:rsidRPr="005252B0" w:rsidRDefault="00E02A7F" w:rsidP="005252B0">
      <w:pPr>
        <w:spacing w:line="240" w:lineRule="auto"/>
        <w:rPr>
          <w:sz w:val="24"/>
          <w:szCs w:val="24"/>
          <w:lang w:val="lt-LT"/>
        </w:rPr>
      </w:pPr>
      <w:r>
        <w:rPr>
          <w:sz w:val="24"/>
          <w:szCs w:val="24"/>
          <w:lang w:val="lt-LT"/>
        </w:rPr>
        <w:t>1.B</w:t>
      </w:r>
      <w:r w:rsidRPr="005252B0">
        <w:rPr>
          <w:sz w:val="24"/>
          <w:szCs w:val="24"/>
          <w:lang w:val="lt-LT"/>
        </w:rPr>
        <w:t>urtų numeriukų</w:t>
      </w:r>
      <w:r>
        <w:rPr>
          <w:sz w:val="24"/>
          <w:szCs w:val="24"/>
          <w:lang w:val="lt-LT"/>
        </w:rPr>
        <w:t>.</w:t>
      </w:r>
    </w:p>
    <w:p w:rsidR="00E02A7F" w:rsidRPr="005252B0" w:rsidRDefault="00E02A7F" w:rsidP="005252B0">
      <w:pPr>
        <w:spacing w:line="240" w:lineRule="auto"/>
        <w:rPr>
          <w:sz w:val="24"/>
          <w:szCs w:val="24"/>
          <w:lang w:val="lt-LT"/>
        </w:rPr>
      </w:pPr>
      <w:r w:rsidRPr="005252B0">
        <w:rPr>
          <w:sz w:val="24"/>
          <w:szCs w:val="24"/>
          <w:lang w:val="lt-LT"/>
        </w:rPr>
        <w:t>2.Moliūgo</w:t>
      </w:r>
      <w:r>
        <w:rPr>
          <w:sz w:val="24"/>
          <w:szCs w:val="24"/>
          <w:lang w:val="lt-LT"/>
        </w:rPr>
        <w:t>.</w:t>
      </w:r>
    </w:p>
    <w:p w:rsidR="00E02A7F" w:rsidRPr="005252B0" w:rsidRDefault="00E02A7F" w:rsidP="005252B0">
      <w:pPr>
        <w:spacing w:line="240" w:lineRule="auto"/>
        <w:rPr>
          <w:sz w:val="24"/>
          <w:szCs w:val="24"/>
          <w:lang w:val="lt-LT"/>
        </w:rPr>
      </w:pPr>
      <w:r w:rsidRPr="005252B0">
        <w:rPr>
          <w:sz w:val="24"/>
          <w:szCs w:val="24"/>
          <w:lang w:val="lt-LT"/>
        </w:rPr>
        <w:t>3.Žvakių</w:t>
      </w:r>
      <w:r>
        <w:rPr>
          <w:sz w:val="24"/>
          <w:szCs w:val="24"/>
          <w:lang w:val="lt-LT"/>
        </w:rPr>
        <w:t>.</w:t>
      </w:r>
    </w:p>
    <w:p w:rsidR="00E02A7F" w:rsidRPr="005252B0" w:rsidRDefault="00E02A7F" w:rsidP="005252B0">
      <w:pPr>
        <w:spacing w:line="240" w:lineRule="auto"/>
        <w:rPr>
          <w:sz w:val="24"/>
          <w:szCs w:val="24"/>
          <w:lang w:val="lt-LT"/>
        </w:rPr>
      </w:pPr>
      <w:r>
        <w:rPr>
          <w:sz w:val="24"/>
          <w:szCs w:val="24"/>
          <w:lang w:val="lt-LT"/>
        </w:rPr>
        <w:t>4.M</w:t>
      </w:r>
      <w:r w:rsidRPr="005252B0">
        <w:rPr>
          <w:sz w:val="24"/>
          <w:szCs w:val="24"/>
          <w:lang w:val="lt-LT"/>
        </w:rPr>
        <w:t>uzikos</w:t>
      </w:r>
      <w:r>
        <w:rPr>
          <w:sz w:val="24"/>
          <w:szCs w:val="24"/>
          <w:lang w:val="lt-LT"/>
        </w:rPr>
        <w:t>.</w:t>
      </w:r>
    </w:p>
    <w:p w:rsidR="00E02A7F" w:rsidRPr="005252B0" w:rsidRDefault="00E02A7F" w:rsidP="005252B0">
      <w:pPr>
        <w:spacing w:line="240" w:lineRule="auto"/>
        <w:rPr>
          <w:sz w:val="24"/>
          <w:szCs w:val="24"/>
          <w:lang w:val="lt-LT"/>
        </w:rPr>
      </w:pPr>
      <w:r>
        <w:rPr>
          <w:sz w:val="24"/>
          <w:szCs w:val="24"/>
          <w:lang w:val="lt-LT"/>
        </w:rPr>
        <w:t>5.Vaišių , vienkartinių puodelių.</w:t>
      </w:r>
    </w:p>
    <w:p w:rsidR="00E02A7F" w:rsidRPr="005252B0" w:rsidRDefault="00E02A7F" w:rsidP="005252B0">
      <w:pPr>
        <w:spacing w:line="240" w:lineRule="auto"/>
        <w:rPr>
          <w:sz w:val="24"/>
          <w:szCs w:val="24"/>
          <w:lang w:val="lt-LT"/>
        </w:rPr>
      </w:pPr>
      <w:r>
        <w:rPr>
          <w:sz w:val="24"/>
          <w:szCs w:val="24"/>
          <w:lang w:val="lt-LT"/>
        </w:rPr>
        <w:t>6.Puzzlės.</w:t>
      </w:r>
    </w:p>
    <w:p w:rsidR="00E02A7F" w:rsidRPr="005252B0" w:rsidRDefault="00E02A7F" w:rsidP="005252B0">
      <w:pPr>
        <w:spacing w:line="240" w:lineRule="auto"/>
        <w:rPr>
          <w:sz w:val="24"/>
          <w:szCs w:val="24"/>
          <w:lang w:val="lt-LT"/>
        </w:rPr>
      </w:pPr>
      <w:r>
        <w:rPr>
          <w:sz w:val="24"/>
          <w:szCs w:val="24"/>
          <w:lang w:val="lt-LT"/>
        </w:rPr>
        <w:t xml:space="preserve">7. 3 ritinėlių </w:t>
      </w:r>
      <w:r w:rsidRPr="005252B0">
        <w:rPr>
          <w:sz w:val="24"/>
          <w:szCs w:val="24"/>
          <w:lang w:val="lt-LT"/>
        </w:rPr>
        <w:t>tualetinio popieriaus</w:t>
      </w:r>
    </w:p>
    <w:p w:rsidR="00E02A7F" w:rsidRPr="005252B0" w:rsidRDefault="00E02A7F" w:rsidP="005252B0">
      <w:pPr>
        <w:spacing w:line="240" w:lineRule="auto"/>
        <w:rPr>
          <w:sz w:val="24"/>
          <w:szCs w:val="24"/>
          <w:lang w:val="lt-LT"/>
        </w:rPr>
      </w:pPr>
      <w:r>
        <w:rPr>
          <w:sz w:val="24"/>
          <w:szCs w:val="24"/>
          <w:lang w:val="lt-LT"/>
        </w:rPr>
        <w:t>8.Medžiaginio maišelio</w:t>
      </w:r>
      <w:r w:rsidRPr="005252B0">
        <w:rPr>
          <w:sz w:val="24"/>
          <w:szCs w:val="24"/>
          <w:lang w:val="lt-LT"/>
        </w:rPr>
        <w:t xml:space="preserve"> su daiktais.</w:t>
      </w:r>
    </w:p>
    <w:p w:rsidR="00E02A7F" w:rsidRPr="005252B0" w:rsidRDefault="00E02A7F" w:rsidP="00632F58">
      <w:pPr>
        <w:tabs>
          <w:tab w:val="center" w:pos="4513"/>
        </w:tabs>
        <w:spacing w:line="240" w:lineRule="auto"/>
        <w:rPr>
          <w:sz w:val="24"/>
          <w:szCs w:val="24"/>
          <w:lang w:val="lt-LT"/>
        </w:rPr>
      </w:pPr>
      <w:r>
        <w:rPr>
          <w:sz w:val="24"/>
          <w:szCs w:val="24"/>
          <w:lang w:val="lt-LT"/>
        </w:rPr>
        <w:t>9.Žibinto.</w:t>
      </w:r>
    </w:p>
    <w:p w:rsidR="00E02A7F" w:rsidRDefault="00E02A7F" w:rsidP="005252B0">
      <w:pPr>
        <w:spacing w:line="240" w:lineRule="auto"/>
        <w:rPr>
          <w:sz w:val="24"/>
          <w:szCs w:val="24"/>
          <w:lang w:val="lt-LT"/>
        </w:rPr>
      </w:pPr>
      <w:r>
        <w:rPr>
          <w:sz w:val="24"/>
          <w:szCs w:val="24"/>
          <w:lang w:val="lt-LT"/>
        </w:rPr>
        <w:t>10. Prizų</w:t>
      </w:r>
      <w:r w:rsidRPr="005252B0">
        <w:rPr>
          <w:sz w:val="24"/>
          <w:szCs w:val="24"/>
          <w:lang w:val="lt-LT"/>
        </w:rPr>
        <w:t>(</w:t>
      </w:r>
      <w:r>
        <w:rPr>
          <w:sz w:val="24"/>
          <w:szCs w:val="24"/>
          <w:lang w:val="lt-LT"/>
        </w:rPr>
        <w:t xml:space="preserve"> saldainiai, taurės, medaliukai)</w:t>
      </w:r>
    </w:p>
    <w:p w:rsidR="00E02A7F" w:rsidRDefault="00E02A7F" w:rsidP="005252B0">
      <w:pPr>
        <w:spacing w:line="240" w:lineRule="auto"/>
        <w:rPr>
          <w:sz w:val="24"/>
          <w:szCs w:val="24"/>
          <w:lang w:val="lt-LT"/>
        </w:rPr>
      </w:pPr>
    </w:p>
    <w:p w:rsidR="00E02A7F" w:rsidRDefault="00E02A7F" w:rsidP="005252B0">
      <w:pPr>
        <w:spacing w:line="240" w:lineRule="auto"/>
        <w:rPr>
          <w:sz w:val="24"/>
          <w:szCs w:val="24"/>
          <w:lang w:val="lt-LT"/>
        </w:rPr>
      </w:pPr>
    </w:p>
    <w:p w:rsidR="00E02A7F" w:rsidRDefault="00E02A7F" w:rsidP="005252B0">
      <w:pPr>
        <w:spacing w:line="240" w:lineRule="auto"/>
        <w:rPr>
          <w:sz w:val="24"/>
          <w:szCs w:val="24"/>
          <w:lang w:val="lt-LT"/>
        </w:rPr>
      </w:pPr>
    </w:p>
    <w:p w:rsidR="00E02A7F" w:rsidRDefault="00E02A7F" w:rsidP="005252B0">
      <w:pPr>
        <w:spacing w:line="240" w:lineRule="auto"/>
        <w:rPr>
          <w:sz w:val="24"/>
          <w:szCs w:val="24"/>
          <w:lang w:val="lt-LT"/>
        </w:rPr>
      </w:pPr>
      <w:r>
        <w:rPr>
          <w:sz w:val="24"/>
          <w:szCs w:val="24"/>
          <w:lang w:val="lt-LT"/>
        </w:rPr>
        <w:t xml:space="preserve">Gelgaudiškio vidurinės mokyklos </w:t>
      </w:r>
    </w:p>
    <w:p w:rsidR="00E02A7F" w:rsidRPr="005252B0" w:rsidRDefault="00E02A7F" w:rsidP="005252B0">
      <w:pPr>
        <w:spacing w:line="240" w:lineRule="auto"/>
        <w:rPr>
          <w:sz w:val="24"/>
          <w:szCs w:val="24"/>
          <w:lang w:val="lt-LT"/>
        </w:rPr>
      </w:pPr>
      <w:r>
        <w:rPr>
          <w:sz w:val="24"/>
          <w:szCs w:val="24"/>
          <w:lang w:val="lt-LT"/>
        </w:rPr>
        <w:t>pradinių klasių mokytoja –metodininkė                                         Virginija Kasparaitienė</w:t>
      </w:r>
    </w:p>
    <w:p w:rsidR="00E02A7F" w:rsidRPr="00632F58" w:rsidRDefault="00E02A7F">
      <w:pPr>
        <w:rPr>
          <w:lang w:val="lt-LT"/>
        </w:rPr>
      </w:pPr>
    </w:p>
    <w:sectPr w:rsidR="00E02A7F" w:rsidRPr="00632F58" w:rsidSect="005252B0">
      <w:pgSz w:w="11907" w:h="16839" w:code="9"/>
      <w:pgMar w:top="1440" w:right="1440" w:bottom="1440"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Tahoma">
    <w:panose1 w:val="020B0604030504040204"/>
    <w:charset w:val="BA"/>
    <w:family w:val="swiss"/>
    <w:pitch w:val="variable"/>
    <w:sig w:usb0="E1002A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52B0"/>
    <w:rsid w:val="002E6680"/>
    <w:rsid w:val="005252B0"/>
    <w:rsid w:val="00547AF6"/>
    <w:rsid w:val="006172A6"/>
    <w:rsid w:val="00632F58"/>
    <w:rsid w:val="006B50CB"/>
    <w:rsid w:val="00710280"/>
    <w:rsid w:val="008E3F8D"/>
    <w:rsid w:val="00E02A7F"/>
    <w:rsid w:val="00EE3EE4"/>
    <w:rsid w:val="00F505A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2A6"/>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252B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5252B0"/>
    <w:rPr>
      <w:rFonts w:cs="Times New Roman"/>
      <w:b/>
      <w:bCs/>
    </w:rPr>
  </w:style>
  <w:style w:type="paragraph" w:customStyle="1" w:styleId="justified">
    <w:name w:val="justified"/>
    <w:basedOn w:val="Normal"/>
    <w:uiPriority w:val="99"/>
    <w:rsid w:val="005252B0"/>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EE3EE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val="en-US" w:eastAsia="en-US"/>
    </w:rPr>
  </w:style>
</w:styles>
</file>

<file path=word/webSettings.xml><?xml version="1.0" encoding="utf-8"?>
<w:webSettings xmlns:r="http://schemas.openxmlformats.org/officeDocument/2006/relationships" xmlns:w="http://schemas.openxmlformats.org/wordprocessingml/2006/main">
  <w:divs>
    <w:div w:id="239607253">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3</Pages>
  <Words>2610</Words>
  <Characters>1489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Helovinas</dc:title>
  <dc:subject/>
  <dc:creator>mege</dc:creator>
  <cp:keywords/>
  <dc:description/>
  <cp:lastModifiedBy>ok</cp:lastModifiedBy>
  <cp:revision>3</cp:revision>
  <dcterms:created xsi:type="dcterms:W3CDTF">2012-10-21T17:57:00Z</dcterms:created>
  <dcterms:modified xsi:type="dcterms:W3CDTF">2012-11-14T18:07:00Z</dcterms:modified>
</cp:coreProperties>
</file>